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1F82"/>
          <w:sz w:val="28"/>
          <w:szCs w:val="28"/>
        </w:rPr>
      </w:pPr>
      <w:bookmarkStart w:id="0" w:name="_GoBack"/>
      <w:bookmarkEnd w:id="0"/>
      <w:r w:rsidRPr="00345DD9">
        <w:rPr>
          <w:rFonts w:ascii="Times New Roman" w:hAnsi="Times New Roman"/>
          <w:b/>
          <w:bCs/>
          <w:color w:val="001F82"/>
          <w:sz w:val="28"/>
          <w:szCs w:val="28"/>
        </w:rPr>
        <w:t>Библиотека</w: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1F82"/>
          <w:sz w:val="28"/>
          <w:szCs w:val="28"/>
        </w:rPr>
      </w:pPr>
      <w:r w:rsidRPr="00345DD9">
        <w:rPr>
          <w:rFonts w:ascii="Times New Roman" w:hAnsi="Times New Roman"/>
          <w:b/>
          <w:bCs/>
          <w:color w:val="001F82"/>
          <w:sz w:val="28"/>
          <w:szCs w:val="28"/>
        </w:rPr>
        <w:t>Филиала ОмГПУ в г. Таре</w: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52E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207B" w:rsidRPr="00345DD9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52E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1F82"/>
          <w:sz w:val="56"/>
          <w:szCs w:val="56"/>
        </w:rPr>
      </w:pPr>
    </w:p>
    <w:p w:rsidR="007F29BF" w:rsidRDefault="007F29BF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1F82"/>
          <w:sz w:val="56"/>
          <w:szCs w:val="56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1F82"/>
          <w:sz w:val="56"/>
          <w:szCs w:val="56"/>
        </w:rPr>
      </w:pPr>
      <w:r w:rsidRPr="00345DD9">
        <w:rPr>
          <w:rFonts w:ascii="Times New Roman" w:hAnsi="Times New Roman"/>
          <w:b/>
          <w:bCs/>
          <w:color w:val="001F82"/>
          <w:sz w:val="56"/>
          <w:szCs w:val="56"/>
        </w:rPr>
        <w:t>БЮЛЛЕТЕНЬ</w: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1F82"/>
          <w:sz w:val="24"/>
          <w:szCs w:val="24"/>
        </w:rPr>
      </w:pPr>
      <w:r w:rsidRPr="00345DD9">
        <w:rPr>
          <w:rFonts w:ascii="Times New Roman" w:hAnsi="Times New Roman"/>
          <w:b/>
          <w:bCs/>
          <w:color w:val="001F82"/>
          <w:sz w:val="56"/>
          <w:szCs w:val="56"/>
        </w:rPr>
        <w:t>НОВЫХ  ПОСТУПЛЕНИЙ</w: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bCs/>
          <w:color w:val="001F82"/>
          <w:sz w:val="36"/>
          <w:szCs w:val="36"/>
        </w:rPr>
      </w:pPr>
      <w:r w:rsidRPr="00345DD9">
        <w:rPr>
          <w:rFonts w:ascii="Times New Roman" w:hAnsi="Times New Roman"/>
          <w:b/>
          <w:bCs/>
          <w:color w:val="001F82"/>
          <w:sz w:val="36"/>
          <w:szCs w:val="36"/>
        </w:rPr>
        <w:t>(</w:t>
      </w:r>
      <w:r>
        <w:rPr>
          <w:rFonts w:ascii="Times New Roman" w:hAnsi="Times New Roman"/>
          <w:b/>
          <w:bCs/>
          <w:color w:val="001F82"/>
          <w:sz w:val="36"/>
          <w:szCs w:val="36"/>
        </w:rPr>
        <w:t>январь</w:t>
      </w:r>
      <w:r w:rsidRPr="00345DD9">
        <w:rPr>
          <w:rFonts w:ascii="Times New Roman" w:hAnsi="Times New Roman"/>
          <w:b/>
          <w:bCs/>
          <w:color w:val="001F82"/>
          <w:sz w:val="36"/>
          <w:szCs w:val="36"/>
        </w:rPr>
        <w:t xml:space="preserve"> – </w:t>
      </w:r>
      <w:r>
        <w:rPr>
          <w:rFonts w:ascii="Times New Roman" w:hAnsi="Times New Roman"/>
          <w:b/>
          <w:bCs/>
          <w:color w:val="001F82"/>
          <w:sz w:val="36"/>
          <w:szCs w:val="36"/>
        </w:rPr>
        <w:t>март</w:t>
      </w:r>
      <w:r w:rsidRPr="00345DD9">
        <w:rPr>
          <w:rFonts w:ascii="Times New Roman" w:hAnsi="Times New Roman"/>
          <w:b/>
          <w:bCs/>
          <w:color w:val="001F82"/>
          <w:sz w:val="36"/>
          <w:szCs w:val="36"/>
        </w:rPr>
        <w:t>)</w:t>
      </w:r>
    </w:p>
    <w:p w:rsidR="004C552E" w:rsidRPr="00345DD9" w:rsidRDefault="00120A9C" w:rsidP="004C552E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bCs/>
          <w:color w:val="3A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Картинки по запросу книги картинки" style="position:absolute;left:0;text-align:left;margin-left:162.1pt;margin-top:37.5pt;width:248.75pt;height:154.05pt;z-index:-1" wrapcoords="-79 0 -79 21472 21600 21472 21600 0 -79 0">
            <v:imagedata r:id="rId7" r:href="rId8"/>
            <w10:wrap type="tight"/>
          </v:shape>
        </w:pic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120A9C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95pt;margin-top:777pt;width:2in;height:34.7pt;z-index:1;mso-wrap-distance-left:2.88pt;mso-wrap-distance-top:2.88pt;mso-wrap-distance-right:2.88pt;mso-wrap-distance-bottom:2.88p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2mm" inset="2.88pt,2.88pt,2.88pt,2.88pt">
              <w:txbxContent>
                <w:p w:rsidR="004C552E" w:rsidRDefault="004C552E" w:rsidP="004C552E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ascii="Candara" w:hAnsi="Candara"/>
                      <w:b/>
                      <w:bCs/>
                      <w:sz w:val="38"/>
                      <w:szCs w:val="38"/>
                    </w:rPr>
                    <w:t xml:space="preserve">Тара  </w:t>
                  </w:r>
                  <w:r>
                    <w:rPr>
                      <w:rFonts w:ascii="Candara" w:hAnsi="Candara"/>
                      <w:b/>
                      <w:bCs/>
                      <w:sz w:val="38"/>
                      <w:szCs w:val="38"/>
                      <w:lang w:val="en-US"/>
                    </w:rPr>
                    <w:t>2013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4" o:spid="_x0000_s1028" type="#_x0000_t75" style="position:absolute;left:0;text-align:left;margin-left:317.5pt;margin-top:527.25pt;width:.6pt;height:.6pt;z-index:5;visibility:visible;mso-wrap-distance-left:2.88pt;mso-wrap-distance-top:2.88pt;mso-wrap-distance-right:2.88pt;mso-wrap-distance-bottom:2.88pt" insetpen="t">
            <v:imagedata r:id="rId9" o:title=""/>
          </v:shape>
        </w:pict>
      </w:r>
      <w:r>
        <w:rPr>
          <w:noProof/>
        </w:rPr>
        <w:pict>
          <v:shape id="Рисунок 5" o:spid="_x0000_s1029" type="#_x0000_t75" style="position:absolute;left:0;text-align:left;margin-left:368.5pt;margin-top:487.55pt;width:.6pt;height:.6pt;z-index:6;visibility:visible;mso-wrap-distance-left:2.88pt;mso-wrap-distance-top:2.88pt;mso-wrap-distance-right:2.88pt;mso-wrap-distance-bottom:2.88pt" insetpen="t">
            <v:imagedata r:id="rId9" o:title=""/>
          </v:shape>
        </w:pict>
      </w:r>
      <w:r>
        <w:rPr>
          <w:noProof/>
        </w:rPr>
        <w:pict>
          <v:shape id="_x0000_s1030" type="#_x0000_t202" style="position:absolute;left:0;text-align:left;margin-left:468.55pt;margin-top:683.15pt;width:90.7pt;height:82.2pt;z-index:2;mso-wrap-distance-left:2.88pt;mso-wrap-distance-top:2.88pt;mso-wrap-distance-right:2.88pt;mso-wrap-distance-bottom:2.88p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2mm" inset="2.88pt,2.88pt,2.88pt,2.88pt">
              <w:txbxContent>
                <w:p w:rsidR="004C552E" w:rsidRDefault="004C552E" w:rsidP="004C552E">
                  <w:pPr>
                    <w:widowControl w:val="0"/>
                    <w:spacing w:after="0"/>
                    <w:rPr>
                      <w:sz w:val="104"/>
                      <w:szCs w:val="104"/>
                    </w:rPr>
                  </w:pPr>
                  <w:r>
                    <w:rPr>
                      <w:sz w:val="68"/>
                      <w:szCs w:val="68"/>
                    </w:rPr>
                    <w:t>№</w:t>
                  </w:r>
                  <w:r>
                    <w:rPr>
                      <w:sz w:val="104"/>
                      <w:szCs w:val="104"/>
                    </w:rPr>
                    <w:t xml:space="preserve"> </w:t>
                  </w:r>
                  <w:r>
                    <w:rPr>
                      <w:sz w:val="124"/>
                      <w:szCs w:val="124"/>
                    </w:rPr>
                    <w:t>3</w:t>
                  </w:r>
                </w:p>
                <w:p w:rsidR="004C552E" w:rsidRDefault="004C552E" w:rsidP="004C552E">
                  <w:pPr>
                    <w:widowControl w:val="0"/>
                    <w:rPr>
                      <w:sz w:val="104"/>
                      <w:szCs w:val="104"/>
                    </w:rPr>
                  </w:pPr>
                  <w:r>
                    <w:rPr>
                      <w:sz w:val="104"/>
                      <w:szCs w:val="104"/>
                    </w:rPr>
                    <w:t>______-</w:t>
                  </w:r>
                </w:p>
                <w:p w:rsidR="004C552E" w:rsidRDefault="004C552E" w:rsidP="004C552E">
                  <w:pPr>
                    <w:widowControl w:val="0"/>
                    <w:rPr>
                      <w:sz w:val="104"/>
                      <w:szCs w:val="104"/>
                    </w:rPr>
                  </w:pPr>
                  <w:r>
                    <w:rPr>
                      <w:sz w:val="104"/>
                      <w:szCs w:val="104"/>
                    </w:rPr>
                    <w:t> </w:t>
                  </w:r>
                </w:p>
              </w:txbxContent>
            </v:textbox>
          </v:shape>
        </w:pic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Pr="00345DD9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120A9C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12pt;margin-top:8.5pt;width:298.5pt;height:55.2pt;z-index:3;visibility:visible;mso-wrap-edited:f;mso-wrap-distance-left:2.88pt;mso-wrap-distance-top:2.88pt;mso-wrap-distance-right:2.88pt;mso-wrap-distance-bottom:2.88pt" filled="f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next-textbox:#_x0000_s1031;mso-column-margin:5.7pt" inset="2.85pt,2.85pt,2.85pt,2.85pt">
              <w:txbxContent>
                <w:p w:rsidR="004C552E" w:rsidRPr="00345DD9" w:rsidRDefault="004C552E" w:rsidP="004C552E">
                  <w:pPr>
                    <w:pStyle w:val="msoaddress"/>
                    <w:widowControl w:val="0"/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</w:rPr>
                  </w:pPr>
                  <w:r w:rsidRPr="00345DD9"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</w:rPr>
                    <w:t>Телефон: 2-17-45</w:t>
                  </w:r>
                  <w:r w:rsidRPr="00345DD9"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</w:rPr>
                    <w:br/>
                    <w:t xml:space="preserve">Эл. почта: </w:t>
                  </w:r>
                  <w:r w:rsidRPr="00345DD9"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  <w:lang w:val="en-US"/>
                    </w:rPr>
                    <w:t>libtf</w:t>
                  </w:r>
                  <w:r w:rsidRPr="00345DD9"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</w:rPr>
                    <w:t>@</w:t>
                  </w:r>
                  <w:r w:rsidRPr="00345DD9"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  <w:lang w:val="en-US"/>
                    </w:rPr>
                    <w:t>rambler</w:t>
                  </w:r>
                  <w:r w:rsidRPr="00345DD9"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</w:rPr>
                    <w:t>.</w:t>
                  </w:r>
                  <w:r w:rsidRPr="00345DD9">
                    <w:rPr>
                      <w:rFonts w:ascii="Times New Roman" w:hAnsi="Times New Roman"/>
                      <w:b/>
                      <w:bCs/>
                      <w:color w:val="001F82"/>
                      <w:sz w:val="28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120A9C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425.05pt;margin-top:10.1pt;width:102.6pt;height:90pt;z-index:4" strokecolor="white">
            <v:textbox>
              <w:txbxContent>
                <w:p w:rsidR="004C552E" w:rsidRPr="009D7021" w:rsidRDefault="004C552E" w:rsidP="004C552E">
                  <w:pPr>
                    <w:spacing w:after="0" w:line="360" w:lineRule="auto"/>
                    <w:jc w:val="center"/>
                    <w:rPr>
                      <w:rFonts w:ascii="Arial Black" w:hAnsi="Arial Black"/>
                      <w:color w:val="3A0000"/>
                      <w:sz w:val="124"/>
                      <w:szCs w:val="124"/>
                    </w:rPr>
                  </w:pPr>
                  <w:r w:rsidRPr="00933101">
                    <w:rPr>
                      <w:rFonts w:ascii="Times New Roman" w:hAnsi="Times New Roman"/>
                      <w:b/>
                      <w:color w:val="001F82"/>
                      <w:sz w:val="60"/>
                      <w:szCs w:val="60"/>
                    </w:rPr>
                    <w:t>№ </w:t>
                  </w:r>
                  <w:r>
                    <w:rPr>
                      <w:rFonts w:ascii="Times New Roman" w:hAnsi="Times New Roman"/>
                      <w:b/>
                      <w:color w:val="001F82"/>
                      <w:sz w:val="124"/>
                      <w:szCs w:val="124"/>
                    </w:rPr>
                    <w:t>1</w:t>
                  </w:r>
                </w:p>
              </w:txbxContent>
            </v:textbox>
          </v:shape>
        </w:pict>
      </w: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C2207B" w:rsidRDefault="00C2207B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345DD9" w:rsidRDefault="004C552E" w:rsidP="004C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Arial CYR"/>
          <w:b/>
          <w:bCs/>
          <w:sz w:val="24"/>
          <w:szCs w:val="24"/>
        </w:rPr>
      </w:pPr>
    </w:p>
    <w:p w:rsidR="004C552E" w:rsidRPr="00E71049" w:rsidRDefault="004C552E" w:rsidP="004C552E">
      <w:pPr>
        <w:pStyle w:val="a7"/>
        <w:keepNext/>
        <w:spacing w:after="0"/>
        <w:jc w:val="center"/>
        <w:rPr>
          <w:rFonts w:ascii="Times New Roman" w:hAnsi="Times New Roman"/>
          <w:color w:val="001F82"/>
          <w:sz w:val="28"/>
          <w:szCs w:val="28"/>
        </w:rPr>
      </w:pPr>
      <w:r w:rsidRPr="00E71049">
        <w:rPr>
          <w:rFonts w:ascii="Times New Roman" w:hAnsi="Times New Roman"/>
          <w:color w:val="001F82"/>
          <w:sz w:val="28"/>
          <w:szCs w:val="28"/>
        </w:rPr>
        <w:t>Тара 201</w:t>
      </w:r>
      <w:r>
        <w:rPr>
          <w:rFonts w:ascii="Times New Roman" w:hAnsi="Times New Roman"/>
          <w:color w:val="001F82"/>
          <w:sz w:val="28"/>
          <w:szCs w:val="28"/>
        </w:rPr>
        <w:t>5</w:t>
      </w:r>
    </w:p>
    <w:p w:rsidR="000C4639" w:rsidRDefault="000C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C4639" w:rsidRPr="00120A9C" w:rsidRDefault="000C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FFFFFF"/>
          <w:sz w:val="24"/>
          <w:szCs w:val="24"/>
        </w:rPr>
      </w:pPr>
      <w:r w:rsidRPr="00120A9C">
        <w:rPr>
          <w:rFonts w:ascii="Arial CYR" w:hAnsi="Arial CYR" w:cs="Arial CYR"/>
          <w:b/>
          <w:bCs/>
          <w:color w:val="FFFFFF"/>
          <w:sz w:val="24"/>
          <w:szCs w:val="24"/>
        </w:rPr>
        <w:br w:type="page"/>
      </w:r>
    </w:p>
    <w:tbl>
      <w:tblPr>
        <w:tblW w:w="0" w:type="auto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564"/>
        <w:gridCol w:w="8598"/>
      </w:tblGrid>
      <w:tr w:rsidR="00C91D72" w:rsidRPr="00120A9C" w:rsidTr="007D13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0D57C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b/>
                <w:bCs/>
                <w:sz w:val="32"/>
                <w:szCs w:val="32"/>
              </w:rPr>
              <w:t>2  Естественные науки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А 44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Акулич И.Ф.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Королевские прогулки : к изучению дисциплины / И. Ф. Акулич. - Москва : "Бюро Квантум", 2008. - 144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 Н.Б.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Заочные математические олимпиады : к изучению дисциплины / Н. Б. Васильев, В. Л. Гутенмахер, Ж. М. Раббот, А. Л. Тоом. - Москва : МЦНМО, 2012. - 192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 Н.Б.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Избранные олимпиадные задачи : математика / Н. Б. Васильев, А. П. Савин, А. А. Егоров. - Москва : "Бюро Квантум", 2007.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 Н.Б.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Статьи из журнала "Квант" : к изучению дисциплины / Н. Б. Васильев. - Москва : "Бюро Квантум", 2012. - 176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65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Гончар Д.Р.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Математическое моделирование применения культуро- и природосообразного подходов в общеобразовательной школе : к изучению дисциплины / Д. Р. Гончар, Ю. С. Юрезанская. - Москва : Вычислительный центр им. А.А. Дородницына Российской Академии наук, 2013. - 20 с. : граф. - Библиогр.: с. 19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В данном издании приводятся математические модели нулевого уровня применения культуро- и природосообразного подходов в общеобразовательной школе с целью выработки более обоснованных численных критериев целесообразности применения этих подходов или иных условиях обучения.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Е 30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Егоров А.А.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Олимпиады "Интеллектуальный марафон" : математика / А. А. Егоров, Ж. М. Раббот. - Москва : "Бюро Квантум", 2006.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Задачник "Кванта": математика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дисциплины. - Москва : "Бюро Квантум", 2006. - 144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32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"Квант" для младших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школьников: математика 6-8 : к самостоятельной работе / сост. С. И. Токарев. - Москва : "Бюро Квантум", 1998.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63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Комбинаторика и логика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сост. А. А. Егоров. - Москва : "Бюро Квантум", 2003. - 128 с. : ил., рис., табл.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Логика и комбинаторика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самостоятельной работе / сост. А. А. Егоров. - Москва : "Бюро Квантум", 2002.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Математика и игры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самостоятельной работе / сост. А. Ю. Котова. - Москва : "Бюро Квантум", 2002.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Математические турниры имени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А.П. Савина : к изучению дисциплины / сост.: А. В. Спивак, С. И. Токарев. - Москва : "Бюро Квантум", 2003.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80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Произволов В.В.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Задачи на вырост : к изучению дисциплины / В. В. Произволов. - Москва : "Бюро Квантум", 2003. - 128 с. : ил., рис., табл.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Автор книги известен публикациями своих математических задач в разных изданиях. Здесь они собраны в один сборник. Большая часть задач доступна по тематике  учащимся 7-8 классов.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 24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Рассуждая логически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самостоятельной работе / сост. А. И. Черноуцан. - Москва : "Бюро Квантум", 2001. - 128 с</w:t>
            </w:r>
          </w:p>
          <w:p w:rsidR="00C91D72" w:rsidRPr="00120A9C" w:rsidRDefault="00C91D72" w:rsidP="00C91D72">
            <w:pPr>
              <w:tabs>
                <w:tab w:val="center" w:pos="4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72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Спивак А.В.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Математический праздник : к самостоятельной работе / А. В. Спивак ; сост. А. И. Черноуцан. - Москва : "Бюро Квантум", 2001.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Т 52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Толпыго 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130 нестандартных задач : из запасников математических олимпиад / А. Толпыго. - Москва : МЦНМО, 2012.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22.1+22.3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 11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 помощь абитуриентам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сост. В.И Голубев [и др.]. - Москва : "Бюро Квантум", 2009. - 208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22.1+22.3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Задачи вступительных экзаменов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сост.: А. А. Егоров, В.А Тихомиров. - Москва : "Бюро Квантум", 2008. - 176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22.1+22.3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Э 36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9"/>
                <w:szCs w:val="19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Экзаменационные материалы по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математике и физике : к изучению дисциплины / </w:t>
            </w:r>
            <w:r w:rsidRPr="00120A9C">
              <w:rPr>
                <w:rFonts w:ascii="Arial CYR" w:hAnsi="Arial CYR" w:cs="Arial CYR"/>
                <w:sz w:val="19"/>
                <w:szCs w:val="19"/>
              </w:rPr>
              <w:t>сост.: А. А. Егоров, С. А. Дориченко, В.А Тихомирова. - Москва : "Бюро Квантум", 2009. - 208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22.1+22.3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Э 36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Экзаменационные материалы по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математике и физике 2010 года : к изучению дисциплины / сост.: С. А. Дориченко, А. А. Егоров, В. А. Тихомирова. - Москва : МЦНМО, 2011. - 192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22.1+22.3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Э 36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Экзаменационные материалы по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математике и физике 2013 года : к изучению дисциплины / сост.: С. А. Дориченко, А. А. Егоров, В. А. Тихомирова. - Москва : МЦНМО, 2013. - 240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32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"Квант" для младших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школьников: числа, верблюды, ковбои : к изучению дисциплины / сост. А. А. Егоров. - Москва : "Бюро Квантум", 2004. - 128 с. : ил., рис., табл.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22.130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72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Спивак А.В.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9"/>
                <w:szCs w:val="19"/>
              </w:rPr>
            </w:pPr>
            <w:r w:rsidRPr="00120A9C">
              <w:rPr>
                <w:rFonts w:ascii="Arial CYR" w:hAnsi="Arial CYR" w:cs="Arial CYR"/>
                <w:sz w:val="19"/>
                <w:szCs w:val="19"/>
              </w:rPr>
              <w:t>Арифметика : к изучению дисциплины / А. В. Спивак. - Москва : "Бюро Квантум", 2007.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22.131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72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Спивак А.В.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Арифметика-2 : к изучению дисциплины / А. В. Спивак. - Москва : "Бюро Квантум", 2008.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22.14+22.151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абитуриента: алгебра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и тригонометрия : к изучению дисциплины / сост. А. А. Егоров. - Москва : "Бюро Квантум", 1995. - 128 с. : ил., рис., табл.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22.144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А 46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Александров П.С.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Введение в теорию групп : к изучению дисциплины / П. С. Александров. - Москва : "Бюро Квантум", 2008.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66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Сосинский А.Б.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Узлы : хронология одной математической теории / А. Б. Сосинский. - Москва : "Бюро Квантум", 2009.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22.151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36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Геометрия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сост. А. А. Егоров. - Москва : "Бюро Квантум", 1995. - 128 с. : ил., рис., табл.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22.151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З-36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Заславский А.А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Олимпиады имени И.Ф. Шарыгина : к изучению дисциплины / А.А Заславский. - Москва : "Бюро Квантум", 2009.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22.151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Математический кружок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геометрия / сост. А. А. Егоров. - Москва : "Бюро Квантум", 1998.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22.151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абитуриента: геометрия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ред. А. А. Егоров. - Москва : "Бюро Квантум", 1996.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22.151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абитуриента: геометрия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сост. А. А. Егоров. - Москва : "Бюро Квантум", 1996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абитуриента: механика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сост.: В. А. Тихомирова, А. И. Черноуцан. - Москва : "Бюро Квантум", 2003. - 128 с. : ил., рис., табл.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 73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Богданов К.Ю.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Прогулки с физикой : к изучению дисциплины / К. Ю. Богданов. - Москва : "Бюро Квантум", 2006. - 192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Задачи вступительных экзаменов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по физике : к самостоятельной работе / сост. В. А. Тихомирова. - Москва : "Бюро Квантум", 2002.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Задачник "Кванта"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физика / сост.: А. Р. Зильберман, А. И. Черноуцан. - Москва : МЦНМО, 2011. - 192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87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З-15</w:t>
            </w: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Задачник "Кванта"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физика / сост. А. И. Черноуцан. - Москва : МЦНМО, 2012.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12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Каганов М. И.Физика глазами физика / М. И. Каганов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1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Каганов М.И.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Физика глазами физика / М. И. Каганов. - Москва : МЦНМО, 2014. - 208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12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Каганов М. И.Физика глазами физика / М. И. Каганов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2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Каганов М.И.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Физика глазами физика / М. И. Каганов. - Москва : МЦНМО, 2014. - 208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Коновалихин С.В.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Сборник качественных задач по физике : к изучению дисциплины / С. В. Коновалихин. - Москва : "Бюро Квантум", 2010. - 176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Лаборатория "Кванта"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самостоятельной работе / сост.: В. А. Тихомирова, А. И. Черноуцан. - Москва : "Бюро Квантум", 2002.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О-11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 физике и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физическом мышлении : к самостоятельной работе / сост.: А. И. Черноуцан, В.А Тихомиров. - Москва : "Бюро Квантум", 1996.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О-54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Олимпиады "Интеллектуальный марафон"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физика / сост.: В. В. Альминдеров, А. И. Черноуцан. - Москва : "Бюро Квантум", 2006. - 144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абитуриента: молекулярная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физика, оптика, квантовая физика : к изучению дисциплины / сост.: В.В Можаева, А. И. Черноуцан. - Москва : "Бюро Квантум", 1995. - 128 с. : ил., рис., табл.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Современная физика -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из первых рук : к самостоятельной работе / сост. А. И. Черноуцан. - Москва : "Бюро Квантум", 1996.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Блиох П.В.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Радиоволны на земле и в космосе : к изучению дисциплины / П. В. Блиох. - Москва : "Бюро Квантум", 2007. - 208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абитуриента: электричество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изучению дисциплины / сост.: В. А. Тихомирова, А. И. Черноуцан. - Москва : "Бюро Квантум", 2003. - 128 с. : ил., рис., табл.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Книга представляет собой сборник статей по электричеству, опубликованных в журнале "Квант". Каждая статья - как бы урок по решению задач определенного типа, объединенных какой-либо идеей.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О-95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Очерки о кристаллах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самостоятельной работе / сост.: В. А. Тихомирова, А. И. Черноуцан. - Москва : "Бюро Квантум", 2002.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51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Смородинский Я.А.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Температура : к изучению дисциплины / Я. А. Смородинский. - Москва : "Бюро Квантум", 2007. - 176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Практикум абитуриента: молекулярная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физика, оптика, атомная физика : к изучению дисциплины / сост.: В. А. Тихомирова, А. И. Черноуцан. - Москва : "Бюро Квантум", 2003.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22.382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Белотелов В.И.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Фотонные кристаллы и другие метаматериалы : к изучению дисциплины / В. И. Белотелов, А. К. Звездин. - Москва : "Бюро Квантум", 2006. - 144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22.3г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60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Голицын Г.С.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Макро- и микромиры и гармония : к изучению дисциплины / Г. С. Голицын. - Москва : "Бюро Квантум", 2008. - 240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22.3г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И 85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Исаак Константинович Кикоин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в жизни и в "Кванте" / сост. Ю. М. Брук [и др.]. - Москва : "Бюро Квантум", 2008. - 240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22.3г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О-58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Они создавали физику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к самостоятельной работе / сост.: В. А. Тихомирова, А. И. Черноуцан. - Москва : "Бюро Квантум", 1998.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22.3г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У 11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У истоков моей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судьбы... : к изучению дисциплины / сост.: А. Романенко, О. Алдошина, О. Камунина. - Москва : "Бюро Квантум", 2007. - 272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22.3с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99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Пятаков А.П.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Лаборатория на коленке : к изучению дисциплины / А. П. Пятаков, П. П. Григал. - Москва : "Бюро Квантум", 2009. - 160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24.54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Белопухов Л.К.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Физика внезапного : к изучению дисциплины / Л. К. Белопухов. - Москва : "Бюро Квантум", 2010. - 192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7F6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0D57C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b/>
                <w:bCs/>
                <w:sz w:val="32"/>
                <w:szCs w:val="32"/>
              </w:rPr>
              <w:t>3  Техника. Технические науки в целом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32.86-5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Крюков П.Г.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Лазер - новый источник света : к изучению дисциплины / П. Г. Крюков. - Москва : "Бюро Квантум", 2009. - 176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5A1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C91D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b/>
                <w:bCs/>
                <w:sz w:val="32"/>
                <w:szCs w:val="32"/>
              </w:rPr>
              <w:t>5  Здравоохранение. Медицинские науки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51.204.0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З-46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Здоровый образ жизни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- выбор молодых : материалы городской конференции (10 апреля 2012г.) / сост. И. С. Янушенко. - Тара, 2012. - 122 с. : граф., табл.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A04C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0D57C4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cs="Arial CYR"/>
                <w:b/>
                <w:bCs/>
                <w:sz w:val="32"/>
                <w:szCs w:val="32"/>
              </w:rPr>
            </w:pPr>
            <w:r w:rsidRPr="00120A9C">
              <w:rPr>
                <w:rFonts w:cs="Arial CYR"/>
                <w:b/>
                <w:bCs/>
                <w:sz w:val="32"/>
                <w:szCs w:val="32"/>
              </w:rPr>
              <w:t>60   Общественные науки в целом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69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Социально-экономическое и культурное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развитие России : материалы VII научно-практической конференции / ред. Т. Ю. Березина. - Омск : Полиграфический центр КАН, 2013. - 110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BE6C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C91D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b/>
                <w:bCs/>
                <w:sz w:val="32"/>
                <w:szCs w:val="32"/>
              </w:rPr>
              <w:t>72  Наука. Науковедение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72.3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 19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Васильев А.Н.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История науки в коллекции монет : к изучению дисциплины / А. Н. Васильев. - Москва : "Бюро Квантум", 2007. - 224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AB39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0D57C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b/>
                <w:bCs/>
                <w:sz w:val="32"/>
                <w:szCs w:val="32"/>
              </w:rPr>
              <w:t>74  Образование. Педагогическая наука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74.03(2)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11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125-летию со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дня рождения А.С. Макаренко [Электронный ресурс] : к изучению дисциплины. - Electronic text data. - Москва, 2013 эл. опт. диск (CD-WORM): цв., зв.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ЭЗ(1)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В СОСТАВ ДИСКА ВОШЛИ НЕБОЛЬШИЕ ФИЛЬМЫ, ТЕКСТ ПЕДАГОГИЧЕСКОЙ ПОЭМЫ МАКАРЕНКО И МНОГОЕ ДРУГОЕ ПО ДАННОЙ ТЕМЕ.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детского сада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в начале XX века : к изучению дисциплины / ред., сост. А. С. Русакова. - Москва : "ТЦ Сфера", 2014.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37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Симонович Я.М.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Организация детского сада в XIX веке : статьи из первого российского дошкольного журнала / Я. М. Симонович, А. С. Симонович. - Москва : "ТЦ Сфера", 2014.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74.100.5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 49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Виноградова Н.А.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Формирование гендерной идентичности : методическое пособие / Н. А. Виноградова. - Москва : ТЦ Сфера, 2012.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8734BD" w:rsidRPr="00120A9C" w:rsidRDefault="008734BD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734BD" w:rsidRPr="00120A9C" w:rsidRDefault="008734BD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8734BD" w:rsidRPr="00120A9C" w:rsidRDefault="008734BD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74.100.5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 59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Микляева Н.В.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9"/>
                <w:szCs w:val="19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Экспресс-конструктор образовательной программы : методическое пособие для детского </w:t>
            </w:r>
            <w:r w:rsidRPr="00120A9C">
              <w:rPr>
                <w:rFonts w:ascii="Arial CYR" w:hAnsi="Arial CYR" w:cs="Arial CYR"/>
                <w:sz w:val="19"/>
                <w:szCs w:val="19"/>
              </w:rPr>
              <w:t>сада и дошкольного отделения школы / Н. В. Микляева. - Москва : "ТЦ Сфера", 2014.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74.100.5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О-42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Одинцова Л.И.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Экспериментальная деятельность в ДОУ : методическое пособие / Л. И. Одинцова. - Москва, 2012.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74.100.5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Ц 75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Цквитария Т.А.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В помощь старшему воспитателю: диагностика, предметно-пространственная среда : к изучению дисциплины. Кн. 2 / Т. А. Цквитария. - Москва : "ТЦ Сфера", 2014.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74.100.5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Ц 75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Цквитария Т.А.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В помощь старшему воспитателю: планирование и контроль : к изучению дисциплины. Кн. 1 / Т. А. Цквитария. - Москва : "ТЦ Сфера", 2014.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Белая К.Ю.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Программа и планы в ДОО : технология разработки в соответствии с ФГОС ДО / К. Ю. Белая. - Москва : "ТЦ Сфера", 2014.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 13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Давыдова О.И.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Проекты в работе с семьей : методическое пособие / О. И. Давыдова, А. А. Майер, Л. Г. Богославец. - Москва : ТЦ Сфера, 2012.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Детско-родительский клуб "Веселая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семейка" : практические материалы / сост.: Л. Н. Попова, М. Н. Гонтаревская, М. О. Киселева. - Москва, 2012.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74.104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Ш 67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Школяр Л.В.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Сад детства: новый взгляд на дошкольное образование : к изучению дисциплины / Л. В. Школяр, Л. Г. Савенкова. - Москва : "ТЦ Сфера", 2014. - 128 с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74.200.52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О-60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Опалихин В.М.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Воспитанники А.С. Макаренко: Иван Токарев : к изучению дисциплины / В. М. Опалихин. - Челябинск : Челябинский ИРПО, 2013. - 313 [3] с. : цв.ил., табл.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Книга посвящена одному из воспитанников Антона Семеновича Макаренко - Ивану Демьяновичу Токареву и его знаменитому учителю.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Горецкий, Всеслав Гаврилович.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 Прописи: 1 класс. В 4-х ч. : пособие для учащихся общеобразовательных организаций / В. Г. Горецкий, Н. А. Федосова. - Москва : Просвещение. - 2014. -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978-5-09-031621-7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1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Прописи. Алфавит. - 16-е изд. - 33 с. : цв.ил.)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Горецкий, Всеслав Гаврилович.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 Прописи: 1 класс. В 4-х ч. : пособие для учащихся общеобразовательных организаций / В. Г. Горецкий, Н. А. Федосова. - Москва : Просвещение. - 2014. -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978-5-09-031621-7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2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Прописи. - 16-е изд. - 33 с. : цв.ил.)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Горецкий, Всеслав Гаврилович.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 Прописи: 1 класс. В 4-х ч. : пособие для учащихся общеобразовательных организаций / В. Г. Горецкий, Н. А. Федосова. - Москва : Просвещение. - 2014. -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978-5-09-031621-7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3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Прописи. - 16-е изд. - 33 с. : цв.ил.)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68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Горецкий, Всеслав Гаврилович.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 Прописи: 1 класс. В 4-х ч. : пособие для учащихся общеобразовательных организаций / В. Г. Горецкий, Н. А. Федосова. - Москва : Просвещение. - 2014. -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978-5-09-031621-7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4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Прописи. - 16-е изд. - 33 с. : цв.ил.)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Моро, Мария Игнатьевна.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 Математика: 1 класс. В 2-х ч. : рабочая тетрадь / М. И. Моро, С. И. Волкова. - 4-е изд. : Просвещение. - 2014. -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978-5-09-031678-1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1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Моро, Мария Игнатьевна.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Математика: 1 класс : рабочая тетрадь / М. И. Моро, С. И. Волкова. - [б. м.]. - 49 с. : цв.ил., рис.)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Моро, Мария Игнатьевна.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 Математика: 1 класс. В 2-х ч. : рабочая тетрадь / М. И. Моро, С. И. Волкова. - 4-е изд. : Просвещение. - 2014. -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ISBN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978-5-09-031678-1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Ч. 2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Моро, Мария Игнатьевна.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Математика: 1 класс : рабочая тетрадь / М. И. Моро, С. И. Волкова. - [б. м.]. - 49 с. : цв.ил., рис.)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 14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Рагозина Т.М.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Технология : 3 класс: учебник / Т. М. Рагозина, А. А. Гринева, И. Б. Мылова. - 3-е изд. - Москва : Академкнига / Учебник, 2009. - 112 с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BB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Учебник разработан в соответствии с концепцией "перспективная начальная школа" и требованиями новых образовательных стандартов по технологии. В первой части учебника учащимся в наглядной форме предлагают доступную их возрасту технологию обработки природных, искусственных и синтетических материалов. Школьники делают и оформляют свои поделки, а также необходимые для уроков по окружающему миру, математике и литературному чтению. Вторая часть учебника посвящена практике работы на компьютере.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74.202.682я71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 А.Л.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Математика и информатика : задачи и упражнения: 3 класс / А. Л. Семенов, Т. А. Рудченко. - Москва : Просвещение, 2009. - 127 [1] с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В учебное пособие включены подробные рекомендации для взрослых к каждому заданию, задачи и упражнения.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 73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Богатова И.В.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Оригами : к изучению дисциплины / И. В. Богатова. - 3-е изд., испр. - Москва : Мартин, 2014. - 112 с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Издание для досуга. Книга, предлагаемая вашему вниманию, посвящена оригами - древнему искусству складывания различных фигурок из бумаги.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74.268.1Рус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 44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Дидактический материал по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русскому языку: 5 класс : разрезанные карточки для индивидуальной работы с учащимися / сост. Н. О. Крамаренко. - Волгоград : Учитель, 2003. - 128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74.268.1Рус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 44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Дидактический материал по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русскому языку: 7 класс : разрезанные карточки для индивидуальной работы с учащимися / сост. Л. А. Тропкина. - Волгоград : Учитель, 2002. - 106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74.268.1Рус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71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Предметные недели в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школе: русский язык и литература : к изучению дисциплины / сост. Л. И. Косивцева. - Волгоград : Учитель, 2003. - 94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74.268.1Рус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 89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Русский язык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сборник текстов для проведения письменного экзамена по русскому языку за курс основной школы: 9 класс / сост.: Л. М. Рыбченкова, В. Л. Склярова. - 7-е изд., стер. - М. : Дрофа, 2003. - 224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74.268.1Рус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Т 74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Тропкина Л.А.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Дидактический материал по русскому языку (разрезные карточки для индивидуальной работы : 7 кл. / Л. А. Тропкина. - Волгоград : Учитель, 2002. - 106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74.268.3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24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Карнаух Н.Л.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Письменные работы по литературе : 9-11 кл. / Н. Л. Карнаух. - М. : Дрофа, 2003. - 320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74.268.8я73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Ч-49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Чернявская Е.А.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Квалификационные работы по психологии : учебно-методическое пособие / Е. А. Чернявская. - Омск : ОмГПУ, 2012. - 52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АБ(9),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74.48я73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аттестации выпускников математического факультета : к изучению дисциплины. - Тара : филиал ОмГПУ, 2014. - 64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74.48я73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аттестации выпускников математического факультета: напрвление "Физико-математическое образование" профиль "Информатика" : к изучению дисциплины. - Тара : филиал ОмГПУ, 2014. - 56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74.48я73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аттестации: направление подготовки 050100.68 Педагогическое образование Магистерская программа "Информатика в образовании" : к изучению дисциплины. - Тара : филиал ОмГПУ, 2013. - 53 [2]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74.48я73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итоговой государственной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аттестации: Направление подготовки 050100.68 Педагогическое образование Магистерская программа "Математическое образование" : к изучению дисциплины. - Тара : филиал ОмГПУ, 2013. - 51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C933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0D57C4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cs="Arial CYR"/>
                <w:b/>
                <w:bCs/>
                <w:sz w:val="32"/>
                <w:szCs w:val="32"/>
              </w:rPr>
            </w:pPr>
            <w:r w:rsidRPr="00120A9C">
              <w:rPr>
                <w:rFonts w:cs="Arial CYR"/>
                <w:b/>
                <w:bCs/>
                <w:sz w:val="32"/>
                <w:szCs w:val="32"/>
              </w:rPr>
              <w:lastRenderedPageBreak/>
              <w:t xml:space="preserve">75   Физическая культура и спорт  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75.581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46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Гик, Евгений Яковлевич.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Математика и шахматы : к изучению дисциплины / Е. Я. Гик. - Москва : "Бюро Квантум", 2010. - 176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B75E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C91D72" w:rsidRPr="00120A9C" w:rsidRDefault="00C91D72" w:rsidP="000D57C4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cs="Arial CYR"/>
                <w:b/>
                <w:bCs/>
                <w:sz w:val="32"/>
                <w:szCs w:val="32"/>
              </w:rPr>
            </w:pPr>
            <w:r w:rsidRPr="00120A9C">
              <w:rPr>
                <w:rFonts w:cs="Arial CYR"/>
                <w:b/>
                <w:bCs/>
                <w:sz w:val="32"/>
                <w:szCs w:val="32"/>
              </w:rPr>
              <w:t xml:space="preserve">81   Языкознание  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Актуальные проблемы лингвистики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и методики преподавания иностранных языков : материалы международной научно-практической конференции (29 марта 2013г.) / ред. Г. Г. Бабалова. - Тара : Омская юридическая академия, 2013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65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Концепции и технологии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профессионално-ориентированного обучения иностранному языку : материалы международной научно-практической конференции (7 апреля 2011). - Омск : Омская юридический институт, 2011. - 136 с. : табл.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9"/>
                <w:szCs w:val="19"/>
              </w:rPr>
            </w:pPr>
            <w:r w:rsidRPr="00120A9C">
              <w:rPr>
                <w:rFonts w:ascii="Arial CYR" w:hAnsi="Arial CYR" w:cs="Arial CYR"/>
                <w:b/>
                <w:bCs/>
                <w:sz w:val="19"/>
                <w:szCs w:val="19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19"/>
                <w:szCs w:val="19"/>
              </w:rPr>
              <w:t>В монографии представлены межъязыковые соответствия (изморизм) английских и немецких глаголов восприятия путем сопоставительного анализа моделей их сочетаемости и семантических структур с привлечением производных немецких глаголов, а также процедура декомпозиции последних на функциональные подмножества.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 Рус-7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Проблемы теории языка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и переводоведения : сборник статей / отв. исполн. Л. Л. Нелюбин ; ed. Г. Т. Хухуни ; рец.: Л. А. Гаврилов, В. Д. Ившин. - Москва : МГОУ, 2008. - 131 [2] с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В с борнике представлены статьи по актуальным проблемам перевода, сравнительной типологии, общего языкознания.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19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Ганжина И.М.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Словарь современных русских фамилий : к изучению дисциплины / И. М. Ганжина. - М. : АСТ, 2001. - 672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 63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Гольдин З.Д.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Русский язык в таблицах : 5-11 кл. : справочное пособие / З. Д. Гольдин, В. Н. Светлышева. - М. : Дрофа, 2002. - 128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31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Петрушевская Л.С.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Завещание старого монаха : рассказы / Л. С. Петрушевская. - М.: ВАГРИУС, 2003. - 160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81.2Рус-2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Крючков С.Е.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Русский язык в таблицах : 5-9 кл. / С. Е. Крючков. - М. : Айрис-Пресс, 2002. - 144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81.2Рус-2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 16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Панюшева М.С.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Современный русский язык : практикум по синтаксису. - М. : Дрофа, 2003. - 224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81.2Рус-2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Т 75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Тростенцова Л.А.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Пунктуация без секретов : к изучению дисциплины / Л. А. Тростенцова, М. Х. Шхапацева. - М. : Дрофа, 2002. - 128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81.2Рус-2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Ш 24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Шаповалова Т.Е.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Русский язык : морфемика и словообразование: тематическая тетрадь / Т. Е. Шаповалова. - М. : Дрофа, 2003. - 64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81.2Рус-5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Г62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Голуб И.Б.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Стилистика русского языка : Учеб. пособие / И.Б. Голуб. - 2-е изд., испр. - М. : Айрис-Пресс, 2002. - 448 с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C91D72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C91D72" w:rsidRPr="00120A9C" w:rsidRDefault="00C91D72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81-2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 12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Бабалова Г.Г.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Модели сочетаемости глаголов восприятия в английском и немецком языках : монография / Г. Г. Бабалова. - Омск: Омская юридическая академия, 2012. - 132 с.: табл.</w:t>
            </w:r>
          </w:p>
          <w:p w:rsidR="00C91D72" w:rsidRPr="00120A9C" w:rsidRDefault="00C9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91D72" w:rsidRPr="00120A9C" w:rsidRDefault="00C91D72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>В монографии представлены межъязыковые соответствия (изморизм) английских и немецких глаголов восприятия путем сопоставительного анализа моделей их сочетаемости и семантических структур с привлечением производных немецких глаголов, а также процедура декомпозиции последних на функциональные подмножества.</w:t>
            </w:r>
          </w:p>
        </w:tc>
      </w:tr>
      <w:tr w:rsidR="008734BD" w:rsidRPr="00120A9C" w:rsidTr="007C15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77" w:type="dxa"/>
            <w:gridSpan w:val="3"/>
          </w:tcPr>
          <w:p w:rsidR="008734BD" w:rsidRPr="00120A9C" w:rsidRDefault="008734BD" w:rsidP="000D57C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 CYR"/>
                <w:b/>
                <w:bCs/>
                <w:sz w:val="32"/>
                <w:szCs w:val="32"/>
              </w:rPr>
            </w:pPr>
            <w:r w:rsidRPr="00120A9C">
              <w:rPr>
                <w:rFonts w:cs="Arial CYR"/>
                <w:b/>
                <w:bCs/>
                <w:sz w:val="32"/>
                <w:szCs w:val="32"/>
              </w:rPr>
              <w:lastRenderedPageBreak/>
              <w:t xml:space="preserve">83   Литературоведение  </w:t>
            </w:r>
          </w:p>
        </w:tc>
      </w:tr>
      <w:tr w:rsidR="008734BD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8734BD" w:rsidRPr="00120A9C" w:rsidRDefault="008734BD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83.3(2Рос-Рус)1</w:t>
            </w:r>
          </w:p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 15</w:t>
            </w:r>
          </w:p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8734BD" w:rsidRPr="00120A9C" w:rsidRDefault="0087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Радищев А.Н.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34BD" w:rsidRPr="00120A9C" w:rsidRDefault="0087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>Путешествие из Петербурга в Москву : к изучению дисциплины / А. Н. Радищев. - М. : Стрекоза, 2002. - 158 с</w:t>
            </w:r>
          </w:p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8734BD" w:rsidRPr="00120A9C" w:rsidTr="00EF65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" w:type="dxa"/>
          </w:tcPr>
          <w:p w:rsidR="008734BD" w:rsidRPr="00120A9C" w:rsidRDefault="008734BD" w:rsidP="00EF65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4" w:type="dxa"/>
          </w:tcPr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83я72</w:t>
            </w:r>
          </w:p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Л 64</w:t>
            </w:r>
          </w:p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8" w:type="dxa"/>
          </w:tcPr>
          <w:p w:rsidR="008734BD" w:rsidRPr="00120A9C" w:rsidRDefault="0087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b/>
                <w:bCs/>
                <w:sz w:val="20"/>
                <w:szCs w:val="20"/>
              </w:rPr>
              <w:t>Литература: 9 класс</w:t>
            </w: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: учебник-хрестоматия для общеобразовательных учреждений / сост. Л. И. Косивцева. - М. : Просвещение, 2002. - 463 с</w:t>
            </w:r>
          </w:p>
          <w:p w:rsidR="008734BD" w:rsidRPr="00120A9C" w:rsidRDefault="008734BD" w:rsidP="000C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0A9C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</w:tbl>
    <w:p w:rsidR="000C4639" w:rsidRDefault="000C463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C4639" w:rsidRDefault="000C463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0C4639" w:rsidSect="00C91D72">
      <w:footerReference w:type="default" r:id="rId10"/>
      <w:pgSz w:w="11907" w:h="16727"/>
      <w:pgMar w:top="567" w:right="567" w:bottom="567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9C" w:rsidRDefault="00120A9C" w:rsidP="000C4639">
      <w:pPr>
        <w:spacing w:after="0" w:line="240" w:lineRule="auto"/>
      </w:pPr>
      <w:r>
        <w:separator/>
      </w:r>
    </w:p>
  </w:endnote>
  <w:endnote w:type="continuationSeparator" w:id="0">
    <w:p w:rsidR="00120A9C" w:rsidRDefault="00120A9C" w:rsidP="000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39" w:rsidRDefault="000C4639" w:rsidP="00C91D72">
    <w:pPr>
      <w:pStyle w:val="a5"/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F26">
      <w:rPr>
        <w:noProof/>
      </w:rPr>
      <w:t>1</w:t>
    </w:r>
    <w:r>
      <w:fldChar w:fldCharType="end"/>
    </w:r>
  </w:p>
  <w:p w:rsidR="000C4639" w:rsidRDefault="000C4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9C" w:rsidRDefault="00120A9C" w:rsidP="000C4639">
      <w:pPr>
        <w:spacing w:after="0" w:line="240" w:lineRule="auto"/>
      </w:pPr>
      <w:r>
        <w:separator/>
      </w:r>
    </w:p>
  </w:footnote>
  <w:footnote w:type="continuationSeparator" w:id="0">
    <w:p w:rsidR="00120A9C" w:rsidRDefault="00120A9C" w:rsidP="000C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11F0"/>
    <w:multiLevelType w:val="hybridMultilevel"/>
    <w:tmpl w:val="89A01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E02"/>
    <w:rsid w:val="000C4639"/>
    <w:rsid w:val="000D57C4"/>
    <w:rsid w:val="00120A9C"/>
    <w:rsid w:val="0032179D"/>
    <w:rsid w:val="00345DD9"/>
    <w:rsid w:val="004C552E"/>
    <w:rsid w:val="005A14CC"/>
    <w:rsid w:val="006125DF"/>
    <w:rsid w:val="0074542E"/>
    <w:rsid w:val="007C15C5"/>
    <w:rsid w:val="007D1376"/>
    <w:rsid w:val="007F29BF"/>
    <w:rsid w:val="007F686F"/>
    <w:rsid w:val="00854F26"/>
    <w:rsid w:val="008734BD"/>
    <w:rsid w:val="00933101"/>
    <w:rsid w:val="009D7021"/>
    <w:rsid w:val="00A04C1E"/>
    <w:rsid w:val="00AB39FA"/>
    <w:rsid w:val="00B75EAB"/>
    <w:rsid w:val="00BB6E02"/>
    <w:rsid w:val="00BE6C75"/>
    <w:rsid w:val="00C2207B"/>
    <w:rsid w:val="00C91D72"/>
    <w:rsid w:val="00C933CB"/>
    <w:rsid w:val="00D03A41"/>
    <w:rsid w:val="00D61042"/>
    <w:rsid w:val="00E71049"/>
    <w:rsid w:val="00EF651A"/>
    <w:rsid w:val="00F04820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C46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4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639"/>
    <w:rPr>
      <w:rFonts w:cs="Times New Roman"/>
    </w:rPr>
  </w:style>
  <w:style w:type="paragraph" w:styleId="a7">
    <w:name w:val="caption"/>
    <w:basedOn w:val="a"/>
    <w:next w:val="a"/>
    <w:uiPriority w:val="35"/>
    <w:unhideWhenUsed/>
    <w:qFormat/>
    <w:rsid w:val="004C552E"/>
    <w:rPr>
      <w:b/>
      <w:bCs/>
      <w:sz w:val="20"/>
      <w:szCs w:val="20"/>
    </w:rPr>
  </w:style>
  <w:style w:type="paragraph" w:customStyle="1" w:styleId="msoaddress">
    <w:name w:val="msoaddress"/>
    <w:rsid w:val="004C552E"/>
    <w:pPr>
      <w:spacing w:line="285" w:lineRule="auto"/>
      <w:jc w:val="center"/>
    </w:pPr>
    <w:rPr>
      <w:rFonts w:ascii="Constantia" w:hAnsi="Constantia"/>
      <w:color w:val="000080"/>
      <w:kern w:val="28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SokOMmCVsXNCBuVv--M4IAi1HHFIgvtPhogkkkw-2qsx0Aco_8F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2</cp:revision>
  <cp:lastPrinted>2015-04-02T05:25:00Z</cp:lastPrinted>
  <dcterms:created xsi:type="dcterms:W3CDTF">2015-04-20T22:46:00Z</dcterms:created>
  <dcterms:modified xsi:type="dcterms:W3CDTF">2015-04-20T22:46:00Z</dcterms:modified>
</cp:coreProperties>
</file>